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995</wp:posOffset>
            </wp:positionV>
            <wp:extent cx="5400040" cy="561314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1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Fusulina(방추충)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유공충류에 속하는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단세포동물이다.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석탄기와 이첩기에 번성하다가 페름기 말에 멸종한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해양생</w:t>
      </w:r>
    </w:p>
    <w:p>
      <w:pPr>
        <w:pStyle w:val="BodyText"/>
        <w:ind w:left="9918" w:right="7417" w:firstLine="0"/>
        <w:jc w:val="center"/>
      </w:pPr>
      <w:r>
        <w:rPr/>
        <w:t>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30" w:hanging="566"/>
        <w:jc w:val="left"/>
        <w:rPr>
          <w:b/>
          <w:sz w:val="32"/>
        </w:rPr>
      </w:pPr>
      <w:r>
        <w:rPr>
          <w:b/>
          <w:sz w:val="32"/>
        </w:rPr>
        <w:t>얕은 바다에서 살았으며 크기는 0.5mm~3cm 정도이며 패 각이 방추모양과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비슷하다.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40" w:hanging="566"/>
        <w:jc w:val="left"/>
        <w:rPr>
          <w:b/>
          <w:sz w:val="32"/>
        </w:rPr>
      </w:pPr>
      <w:r>
        <w:rPr>
          <w:b/>
          <w:sz w:val="32"/>
        </w:rPr>
        <w:t>진화가 빠르고 개체수도 많고 분포도 넓어서 석탄기, </w:t>
      </w:r>
      <w:r>
        <w:rPr>
          <w:b/>
          <w:spacing w:val="-8"/>
          <w:sz w:val="32"/>
        </w:rPr>
        <w:t>페름 </w:t>
      </w:r>
      <w:r>
        <w:rPr>
          <w:b/>
          <w:sz w:val="32"/>
        </w:rPr>
        <w:t>기 지층에 대한 연구에 중요한 기준이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상부 고생대 석회암이 우세한 밤치층에서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2019-12-07T10:22:58Z</dcterms:created>
  <dcterms:modified xsi:type="dcterms:W3CDTF">2019-12-07T10:22:58Z</dcterms:modified>
</cp:coreProperties>
</file>