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9149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진주암(Perlite)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화산유리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경상북도 포항시 남구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장기면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규장질의 유리질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00" w:hanging="566"/>
        <w:jc w:val="both"/>
        <w:rPr>
          <w:b/>
          <w:sz w:val="32"/>
        </w:rPr>
      </w:pPr>
      <w:r>
        <w:rPr>
          <w:b/>
          <w:sz w:val="32"/>
        </w:rPr>
        <w:t>흑요암보다 수분을 많이 포함하여 적정 온도 이상의 열을 가했을 때 팽창하는 특징을 가지며, 이를 이용해 </w:t>
      </w:r>
      <w:r>
        <w:rPr>
          <w:b/>
          <w:spacing w:val="-4"/>
          <w:sz w:val="32"/>
        </w:rPr>
        <w:t>흑요암과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40" w:lineRule="auto" w:before="1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성분상으로는 유문암과 같이 알칼리성 암석에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속한다.</w:t>
      </w:r>
    </w:p>
    <w:sectPr>
      <w:type w:val="continuous"/>
      <w:pgSz w:w="19200" w:h="1080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2019-12-08T11:02:22Z</dcterms:created>
  <dcterms:modified xsi:type="dcterms:W3CDTF">2019-12-08T11:02:22Z</dcterms:modified>
</cp:coreProperties>
</file>