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43668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6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Trilobite(</w:t>
      </w:r>
      <w:r>
        <w:rPr>
          <w:b/>
          <w:sz w:val="38"/>
        </w:rPr>
        <w:t>Basiliella</w:t>
      </w:r>
      <w:r>
        <w:rPr>
          <w:b/>
          <w:sz w:val="36"/>
        </w:rPr>
        <w:t>,</w:t>
      </w:r>
      <w:r>
        <w:rPr>
          <w:b/>
          <w:spacing w:val="-27"/>
          <w:sz w:val="36"/>
        </w:rPr>
        <w:t> </w:t>
      </w:r>
      <w:r>
        <w:rPr>
          <w:b/>
          <w:sz w:val="36"/>
        </w:rPr>
        <w:t>삼엽충)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 바실리엘라는 오르도비스기의 대표적인 삼엽충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의</w:t>
      </w:r>
    </w:p>
    <w:p>
      <w:pPr>
        <w:pStyle w:val="BodyText"/>
        <w:ind w:left="9919" w:right="6544" w:firstLine="0"/>
        <w:jc w:val="center"/>
      </w:pPr>
      <w:r>
        <w:rPr/>
        <w:t>한 종류이다.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삼엽충의 몸은 머리, 가슴, 꼬리로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머리와 꼬리 끝이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둥글다.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207" w:hanging="566"/>
        <w:jc w:val="left"/>
        <w:rPr>
          <w:b/>
          <w:sz w:val="32"/>
        </w:rPr>
      </w:pPr>
      <w:r>
        <w:rPr>
          <w:b/>
          <w:sz w:val="32"/>
        </w:rPr>
        <w:t>삼엽충 화석이 나온 지층은 고생대 지층으로 과거 </w:t>
      </w:r>
      <w:r>
        <w:rPr>
          <w:b/>
          <w:spacing w:val="-5"/>
          <w:sz w:val="32"/>
        </w:rPr>
        <w:t>바다였 </w:t>
      </w:r>
      <w:r>
        <w:rPr>
          <w:b/>
          <w:sz w:val="32"/>
        </w:rPr>
        <w:t>을음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68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9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2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581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1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3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6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2019-12-07T10:44:13Z</dcterms:created>
  <dcterms:modified xsi:type="dcterms:W3CDTF">2019-12-07T10:44:13Z</dcterms:modified>
</cp:coreProperties>
</file>