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7" w:val="left" w:leader="none"/>
        </w:tabs>
        <w:spacing w:line="650" w:lineRule="exact" w:before="109" w:after="0"/>
        <w:ind w:left="9366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571804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718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2"/>
        </w:rPr>
        <w:t> </w:t>
      </w:r>
      <w:r>
        <w:rPr/>
        <w:t>화성암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암석이름 : 페그마타이트(Pegmatite)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정장석, 미사장석, 퍼싸이트,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알바이트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  <w:tab w:pos="10563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산지 :</w:t>
        <w:tab/>
        <w:t>충청북도 음성군 생극면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7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5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입자크기가 1cm 이상의 거정질로 이루어진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화강암이다.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6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주요 광물이 석영과 장석류로 화강암과 광물 조성이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같다.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237" w:lineRule="auto" w:before="2" w:after="0"/>
        <w:ind w:left="9932" w:right="109" w:hanging="566"/>
        <w:jc w:val="left"/>
        <w:rPr>
          <w:b/>
          <w:sz w:val="32"/>
        </w:rPr>
      </w:pPr>
      <w:r>
        <w:rPr>
          <w:b/>
          <w:sz w:val="32"/>
        </w:rPr>
        <w:t>일반적으로는 정장석·미사장석·퍼싸이트·알바이트 등이 </w:t>
      </w:r>
      <w:r>
        <w:rPr>
          <w:b/>
          <w:spacing w:val="-14"/>
          <w:sz w:val="32"/>
        </w:rPr>
        <w:t>석 </w:t>
      </w:r>
      <w:r>
        <w:rPr>
          <w:b/>
          <w:sz w:val="32"/>
        </w:rPr>
        <w:t>영과 문상구조를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이룬다.</w:t>
      </w:r>
    </w:p>
    <w:sectPr>
      <w:type w:val="continuous"/>
      <w:pgSz w:w="19200" w:h="10810" w:orient="landscape"/>
      <w:pgMar w:top="560" w:bottom="280" w:left="1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6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2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7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2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6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4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25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5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2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6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2019-12-24T15:10:46Z</dcterms:created>
  <dcterms:modified xsi:type="dcterms:W3CDTF">2019-12-24T15:10:46Z</dcterms:modified>
</cp:coreProperties>
</file>