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EA" w:rsidRDefault="002C6820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0760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화성암</w:t>
      </w:r>
      <w:proofErr w:type="spellEnd"/>
    </w:p>
    <w:p w:rsidR="008930EA" w:rsidRDefault="002C682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미아롤리틱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화강암</w:t>
      </w:r>
      <w:proofErr w:type="spellEnd"/>
      <w:r>
        <w:rPr>
          <w:b/>
          <w:sz w:val="36"/>
        </w:rPr>
        <w:t>(</w:t>
      </w:r>
      <w:proofErr w:type="spellStart"/>
      <w:r>
        <w:rPr>
          <w:b/>
          <w:sz w:val="36"/>
        </w:rPr>
        <w:t>Miarolitic</w:t>
      </w:r>
      <w:proofErr w:type="spellEnd"/>
      <w:r>
        <w:rPr>
          <w:b/>
          <w:sz w:val="36"/>
        </w:rPr>
        <w:t xml:space="preserve"> granite)</w:t>
      </w:r>
    </w:p>
    <w:p w:rsidR="008930EA" w:rsidRDefault="002C6820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알바이트</w:t>
      </w:r>
      <w:proofErr w:type="spellEnd"/>
      <w:r>
        <w:rPr>
          <w:b/>
          <w:sz w:val="36"/>
          <w:lang w:eastAsia="ko-KR"/>
        </w:rPr>
        <w:t>)</w:t>
      </w:r>
    </w:p>
    <w:p w:rsidR="008930EA" w:rsidRDefault="002C682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8930EA" w:rsidRDefault="002C682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산지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충청북도</w:t>
      </w:r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보은군</w:t>
      </w:r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속리산면</w:t>
      </w:r>
      <w:proofErr w:type="spellEnd"/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사내리</w:t>
      </w:r>
    </w:p>
    <w:p w:rsidR="008930EA" w:rsidRDefault="002C682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8930EA" w:rsidRDefault="002C682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1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작고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불규칙한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공동이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미아롤리틱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조직이</w:t>
      </w:r>
      <w:r>
        <w:rPr>
          <w:b/>
          <w:sz w:val="32"/>
          <w:lang w:eastAsia="ko-KR"/>
        </w:rPr>
        <w:t xml:space="preserve"> </w:t>
      </w:r>
      <w:r>
        <w:rPr>
          <w:b/>
          <w:spacing w:val="-4"/>
          <w:sz w:val="32"/>
          <w:lang w:eastAsia="ko-KR"/>
        </w:rPr>
        <w:t>관찰되는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화강암이다</w:t>
      </w:r>
      <w:r>
        <w:rPr>
          <w:b/>
          <w:sz w:val="32"/>
          <w:lang w:eastAsia="ko-KR"/>
        </w:rPr>
        <w:t>.</w:t>
      </w:r>
    </w:p>
    <w:p w:rsidR="008930EA" w:rsidRDefault="002C682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석영과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장석류가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</w:t>
      </w:r>
      <w:r>
        <w:rPr>
          <w:b/>
          <w:spacing w:val="-1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구성광물이다</w:t>
      </w:r>
      <w:r>
        <w:rPr>
          <w:b/>
          <w:sz w:val="32"/>
          <w:lang w:eastAsia="ko-KR"/>
        </w:rPr>
        <w:t>.</w:t>
      </w:r>
    </w:p>
    <w:p w:rsidR="008930EA" w:rsidRDefault="002C682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조립완정질의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심성암으로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결정의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크기다</w:t>
      </w:r>
      <w:r>
        <w:rPr>
          <w:b/>
          <w:spacing w:val="-2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크다</w:t>
      </w:r>
      <w:r>
        <w:rPr>
          <w:b/>
          <w:sz w:val="32"/>
          <w:lang w:eastAsia="ko-KR"/>
        </w:rPr>
        <w:t>.</w:t>
      </w:r>
    </w:p>
    <w:sectPr w:rsidR="008930EA">
      <w:type w:val="continuous"/>
      <w:pgSz w:w="19200" w:h="1080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39A2"/>
    <w:multiLevelType w:val="hybridMultilevel"/>
    <w:tmpl w:val="5F9E8CF6"/>
    <w:lvl w:ilvl="0" w:tplc="19C640C4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308E268E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95323A18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03B4809A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3C167218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888AA6FE">
      <w:numFmt w:val="bullet"/>
      <w:lvlText w:val="•"/>
      <w:lvlJc w:val="left"/>
      <w:pPr>
        <w:ind w:left="13706" w:hanging="567"/>
      </w:pPr>
      <w:rPr>
        <w:rFonts w:hint="default"/>
      </w:rPr>
    </w:lvl>
    <w:lvl w:ilvl="6" w:tplc="D8A4C34A">
      <w:numFmt w:val="bullet"/>
      <w:lvlText w:val="•"/>
      <w:lvlJc w:val="left"/>
      <w:pPr>
        <w:ind w:left="14648" w:hanging="567"/>
      </w:pPr>
      <w:rPr>
        <w:rFonts w:hint="default"/>
      </w:rPr>
    </w:lvl>
    <w:lvl w:ilvl="7" w:tplc="7676FC26">
      <w:numFmt w:val="bullet"/>
      <w:lvlText w:val="•"/>
      <w:lvlJc w:val="left"/>
      <w:pPr>
        <w:ind w:left="15590" w:hanging="567"/>
      </w:pPr>
      <w:rPr>
        <w:rFonts w:hint="default"/>
      </w:rPr>
    </w:lvl>
    <w:lvl w:ilvl="8" w:tplc="F9B077DE"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930EA"/>
    <w:rsid w:val="002C6820"/>
    <w:rsid w:val="008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2019-11-30T14:00:00Z</dcterms:created>
  <dcterms:modified xsi:type="dcterms:W3CDTF">2019-12-07T19:04:00Z</dcterms:modified>
</cp:coreProperties>
</file>