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8200" w:val="left" w:leader="none"/>
        </w:tabs>
        <w:spacing w:line="637" w:lineRule="exact" w:before="84" w:after="0"/>
        <w:ind w:left="8199" w:right="0" w:hanging="283"/>
        <w:jc w:val="left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900683</wp:posOffset>
            </wp:positionH>
            <wp:positionV relativeFrom="paragraph">
              <wp:posOffset>2049</wp:posOffset>
            </wp:positionV>
            <wp:extent cx="4319016" cy="288036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8200" w:val="left" w:leader="none"/>
        </w:tabs>
        <w:spacing w:line="666" w:lineRule="exact" w:before="0" w:after="0"/>
        <w:ind w:left="8199" w:right="0" w:hanging="283"/>
        <w:jc w:val="left"/>
        <w:rPr>
          <w:b/>
          <w:sz w:val="36"/>
        </w:rPr>
      </w:pPr>
      <w:r>
        <w:rPr>
          <w:b/>
          <w:sz w:val="36"/>
        </w:rPr>
        <w:t>생물이름 : Stromatoporoid(</w:t>
      </w:r>
      <w:r>
        <w:rPr>
          <w:b/>
          <w:i/>
          <w:sz w:val="38"/>
        </w:rPr>
        <w:t>Labechia</w:t>
      </w:r>
      <w:r>
        <w:rPr>
          <w:b/>
          <w:sz w:val="36"/>
        </w:rPr>
        <w:t>,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층공충)</w:t>
      </w:r>
    </w:p>
    <w:p>
      <w:pPr>
        <w:pStyle w:val="Heading1"/>
        <w:numPr>
          <w:ilvl w:val="0"/>
          <w:numId w:val="1"/>
        </w:numPr>
        <w:tabs>
          <w:tab w:pos="8200" w:val="left" w:leader="none"/>
        </w:tabs>
        <w:spacing w:line="643" w:lineRule="exact" w:before="0" w:after="0"/>
        <w:ind w:left="8199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8200" w:val="left" w:leader="none"/>
        </w:tabs>
        <w:spacing w:line="648" w:lineRule="exact" w:before="0" w:after="0"/>
        <w:ind w:left="8199" w:right="0" w:hanging="283"/>
        <w:jc w:val="left"/>
        <w:rPr>
          <w:b/>
          <w:sz w:val="36"/>
        </w:rPr>
      </w:pPr>
      <w:r>
        <w:rPr>
          <w:b/>
          <w:sz w:val="36"/>
        </w:rPr>
        <w:t>산지 : 강원도 영월군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오만동</w:t>
      </w:r>
    </w:p>
    <w:p>
      <w:pPr>
        <w:pStyle w:val="ListParagraph"/>
        <w:numPr>
          <w:ilvl w:val="0"/>
          <w:numId w:val="1"/>
        </w:numPr>
        <w:tabs>
          <w:tab w:pos="8200" w:val="left" w:leader="none"/>
        </w:tabs>
        <w:spacing w:line="647" w:lineRule="exact" w:before="0" w:after="0"/>
        <w:ind w:left="8199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8765" w:val="left" w:leader="none"/>
          <w:tab w:pos="8766" w:val="left" w:leader="none"/>
        </w:tabs>
        <w:spacing w:line="237" w:lineRule="auto" w:before="1" w:after="0"/>
        <w:ind w:left="8765" w:right="316" w:hanging="566"/>
        <w:jc w:val="left"/>
        <w:rPr>
          <w:b/>
          <w:sz w:val="32"/>
        </w:rPr>
      </w:pPr>
      <w:r>
        <w:rPr>
          <w:b/>
          <w:sz w:val="32"/>
        </w:rPr>
        <w:t>중기 오르도비스기에서 데본기 말까지 살았던 석회질 </w:t>
      </w:r>
      <w:r>
        <w:rPr>
          <w:b/>
          <w:spacing w:val="-7"/>
          <w:sz w:val="32"/>
        </w:rPr>
        <w:t>골격 </w:t>
      </w:r>
      <w:r>
        <w:rPr>
          <w:b/>
          <w:sz w:val="32"/>
        </w:rPr>
        <w:t>을 가진 고착성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해면동물이다.</w:t>
      </w:r>
    </w:p>
    <w:p>
      <w:pPr>
        <w:pStyle w:val="ListParagraph"/>
        <w:numPr>
          <w:ilvl w:val="1"/>
          <w:numId w:val="1"/>
        </w:numPr>
        <w:tabs>
          <w:tab w:pos="8765" w:val="left" w:leader="none"/>
          <w:tab w:pos="8766" w:val="left" w:leader="none"/>
        </w:tabs>
        <w:spacing w:line="237" w:lineRule="auto" w:before="3" w:after="0"/>
        <w:ind w:left="8765" w:right="98" w:hanging="566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900683</wp:posOffset>
            </wp:positionH>
            <wp:positionV relativeFrom="paragraph">
              <wp:posOffset>111613</wp:posOffset>
            </wp:positionV>
            <wp:extent cx="4319016" cy="288036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볼록한 모양의 cyst plate골격이 서로 중첩된 형태로, 오르 도비스기에 나타난 초기형의 층공충인 Labechida에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속한다.</w:t>
      </w:r>
    </w:p>
    <w:p>
      <w:pPr>
        <w:pStyle w:val="ListParagraph"/>
        <w:numPr>
          <w:ilvl w:val="1"/>
          <w:numId w:val="1"/>
        </w:numPr>
        <w:tabs>
          <w:tab w:pos="8765" w:val="left" w:leader="none"/>
          <w:tab w:pos="8766" w:val="left" w:leader="none"/>
        </w:tabs>
        <w:spacing w:line="577" w:lineRule="exact" w:before="0" w:after="0"/>
        <w:ind w:left="8765" w:right="0" w:hanging="566"/>
        <w:jc w:val="left"/>
        <w:rPr>
          <w:b/>
          <w:sz w:val="32"/>
        </w:rPr>
      </w:pPr>
      <w:r>
        <w:rPr>
          <w:b/>
          <w:sz w:val="32"/>
        </w:rPr>
        <w:t>Pillar구조는 관찰되지</w:t>
      </w:r>
      <w:r>
        <w:rPr>
          <w:b/>
          <w:spacing w:val="10"/>
          <w:sz w:val="32"/>
        </w:rPr>
        <w:t> </w:t>
      </w:r>
      <w:r>
        <w:rPr>
          <w:b/>
          <w:sz w:val="32"/>
        </w:rPr>
        <w:t>않는다.</w:t>
      </w:r>
    </w:p>
    <w:p>
      <w:pPr>
        <w:pStyle w:val="ListParagraph"/>
        <w:numPr>
          <w:ilvl w:val="1"/>
          <w:numId w:val="1"/>
        </w:numPr>
        <w:tabs>
          <w:tab w:pos="8765" w:val="left" w:leader="none"/>
          <w:tab w:pos="8766" w:val="left" w:leader="none"/>
        </w:tabs>
        <w:spacing w:line="578" w:lineRule="exact" w:before="0" w:after="0"/>
        <w:ind w:left="8765" w:right="0" w:hanging="566"/>
        <w:jc w:val="left"/>
        <w:rPr>
          <w:b/>
          <w:sz w:val="32"/>
        </w:rPr>
      </w:pPr>
      <w:r>
        <w:rPr>
          <w:b/>
          <w:sz w:val="32"/>
        </w:rPr>
        <w:t>중부 오르도비스계 영흥층에서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산출된다.</w:t>
      </w:r>
    </w:p>
    <w:sectPr>
      <w:type w:val="continuous"/>
      <w:pgSz w:w="19200" w:h="10800" w:orient="landscape"/>
      <w:pgMar w:top="28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99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8765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972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8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5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1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58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454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51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8765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8199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8199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2019-12-05T05:03:00Z</dcterms:created>
  <dcterms:modified xsi:type="dcterms:W3CDTF">2019-12-05T05:03:00Z</dcterms:modified>
</cp:coreProperties>
</file>