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33984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3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휘록암(Diabase)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Ca-사장석,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보통휘석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Jersey </w:t>
      </w:r>
      <w:r>
        <w:rPr>
          <w:b/>
          <w:spacing w:val="-4"/>
          <w:sz w:val="36"/>
        </w:rPr>
        <w:t>City, </w:t>
      </w:r>
      <w:r>
        <w:rPr>
          <w:b/>
          <w:sz w:val="36"/>
        </w:rPr>
        <w:t>New </w:t>
      </w:r>
      <w:r>
        <w:rPr>
          <w:b/>
          <w:spacing w:val="-4"/>
          <w:sz w:val="36"/>
        </w:rPr>
        <w:t>Jersey,</w:t>
      </w:r>
      <w:r>
        <w:rPr>
          <w:b/>
          <w:spacing w:val="11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2" w:after="0"/>
        <w:ind w:left="9933" w:right="115" w:hanging="566"/>
        <w:jc w:val="both"/>
        <w:rPr>
          <w:b/>
          <w:sz w:val="32"/>
        </w:rPr>
      </w:pPr>
      <w:r>
        <w:rPr>
          <w:b/>
          <w:sz w:val="32"/>
        </w:rPr>
        <w:t>고철질의 반심성암으로 조립현무암의 성분광물이 다소 변 질하여 녹색을 띠게 되며 주 구성광물로 Ca-사장석과 </w:t>
      </w:r>
      <w:r>
        <w:rPr>
          <w:b/>
          <w:spacing w:val="-7"/>
          <w:sz w:val="32"/>
        </w:rPr>
        <w:t>고철 </w:t>
      </w:r>
      <w:r>
        <w:rPr>
          <w:b/>
          <w:sz w:val="32"/>
        </w:rPr>
        <w:t>질광물(주로 휘석)을 다량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포함한다.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1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반려암에 비해 휘석이 적으며 현무암보다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조립질이다.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오피틱 조직이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특징적이다.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암록색, 흑록색, 회록색을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띤다.</w:t>
      </w:r>
    </w:p>
    <w:sectPr>
      <w:type w:val="continuous"/>
      <w:pgSz w:w="19200" w:h="1080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8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2019-12-08T11:20:24Z</dcterms:created>
  <dcterms:modified xsi:type="dcterms:W3CDTF">2019-12-08T11:20:24Z</dcterms:modified>
</cp:coreProperties>
</file>