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1020</wp:posOffset>
            </wp:positionV>
            <wp:extent cx="5400040" cy="533895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3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</w:t>
      </w:r>
      <w:r>
        <w:rPr>
          <w:b/>
          <w:spacing w:val="-47"/>
          <w:sz w:val="36"/>
        </w:rPr>
        <w:t> </w:t>
      </w:r>
      <w:r>
        <w:rPr>
          <w:b/>
          <w:sz w:val="36"/>
        </w:rPr>
        <w:t>:</w:t>
      </w:r>
      <w:r>
        <w:rPr>
          <w:b/>
          <w:spacing w:val="-49"/>
          <w:sz w:val="36"/>
        </w:rPr>
        <w:t> </w:t>
      </w:r>
      <w:r>
        <w:rPr>
          <w:b/>
          <w:spacing w:val="-5"/>
          <w:sz w:val="36"/>
        </w:rPr>
        <w:t>Trace</w:t>
      </w:r>
      <w:r>
        <w:rPr>
          <w:b/>
          <w:spacing w:val="-53"/>
          <w:sz w:val="36"/>
        </w:rPr>
        <w:t> </w:t>
      </w:r>
      <w:r>
        <w:rPr>
          <w:b/>
          <w:sz w:val="36"/>
        </w:rPr>
        <w:t>fossil(</w:t>
      </w:r>
      <w:r>
        <w:rPr>
          <w:b/>
          <w:sz w:val="38"/>
        </w:rPr>
        <w:t>Arthrophycus</w:t>
      </w:r>
      <w:r>
        <w:rPr>
          <w:b/>
          <w:spacing w:val="-63"/>
          <w:sz w:val="38"/>
        </w:rPr>
        <w:t> </w:t>
      </w:r>
      <w:r>
        <w:rPr>
          <w:b/>
          <w:sz w:val="38"/>
        </w:rPr>
        <w:t>alleghaniensis</w:t>
      </w:r>
      <w:r>
        <w:rPr>
          <w:b/>
          <w:sz w:val="36"/>
        </w:rPr>
        <w:t>,</w:t>
      </w:r>
    </w:p>
    <w:p>
      <w:pPr>
        <w:pStyle w:val="Heading1"/>
        <w:spacing w:line="643" w:lineRule="exact"/>
        <w:ind w:left="9349" w:right="7301" w:firstLine="0"/>
        <w:jc w:val="center"/>
      </w:pPr>
      <w:r>
        <w:rPr/>
        <w:t>흔적화석)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</w:t>
      </w:r>
      <w:r>
        <w:rPr>
          <w:b/>
          <w:spacing w:val="-5"/>
          <w:sz w:val="36"/>
        </w:rPr>
        <w:t>Rochester, </w:t>
      </w:r>
      <w:r>
        <w:rPr>
          <w:b/>
          <w:sz w:val="36"/>
        </w:rPr>
        <w:t>New </w:t>
      </w:r>
      <w:r>
        <w:rPr>
          <w:b/>
          <w:spacing w:val="-5"/>
          <w:sz w:val="36"/>
        </w:rPr>
        <w:t>York,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초기 실루리아기의 흔적화석인 버로우의</w:t>
      </w:r>
      <w:r>
        <w:rPr>
          <w:b/>
          <w:spacing w:val="-22"/>
          <w:sz w:val="32"/>
        </w:rPr>
        <w:t> </w:t>
      </w:r>
      <w:r>
        <w:rPr>
          <w:b/>
          <w:sz w:val="32"/>
        </w:rPr>
        <w:t>일종이다.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91" w:hanging="566"/>
        <w:jc w:val="left"/>
        <w:rPr>
          <w:b/>
          <w:sz w:val="32"/>
        </w:rPr>
      </w:pPr>
      <w:r>
        <w:rPr>
          <w:b/>
          <w:sz w:val="32"/>
        </w:rPr>
        <w:t>길쭉한 형태의 버로우로서, 이들의 장축에 수직한 </w:t>
      </w:r>
      <w:r>
        <w:rPr>
          <w:b/>
          <w:spacing w:val="-5"/>
          <w:sz w:val="32"/>
        </w:rPr>
        <w:t>방향으 </w:t>
      </w:r>
      <w:r>
        <w:rPr>
          <w:b/>
          <w:sz w:val="32"/>
        </w:rPr>
        <w:t>로 뚜렷하게 불룩 솟은 선이 반복적으로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관찰된다.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이러한 버로우들이 흔히 서로 중첩되어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나타난다.</w:t>
      </w:r>
    </w:p>
    <w:sectPr>
      <w:type w:val="continuous"/>
      <w:pgSz w:w="19200" w:h="10810" w:orient="landscape"/>
      <w:pgMar w:top="560" w:bottom="280" w:left="1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6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87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1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35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59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8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0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2019-12-07T10:46:18Z</dcterms:created>
  <dcterms:modified xsi:type="dcterms:W3CDTF">2019-12-07T10:46:18Z</dcterms:modified>
</cp:coreProperties>
</file>