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CE" w:rsidRDefault="00202247">
      <w:pPr>
        <w:pStyle w:val="1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6241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24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분류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화성암</w:t>
      </w:r>
      <w:proofErr w:type="spellEnd"/>
    </w:p>
    <w:p w:rsidR="00A674CE" w:rsidRDefault="00202247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암석이름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각섬석</w:t>
      </w:r>
      <w:proofErr w:type="spellEnd"/>
      <w:r>
        <w:rPr>
          <w:b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반려암</w:t>
      </w:r>
      <w:proofErr w:type="spellEnd"/>
      <w:r>
        <w:rPr>
          <w:b/>
          <w:sz w:val="36"/>
          <w:lang w:eastAsia="ko-KR"/>
        </w:rPr>
        <w:t>(Hornblende</w:t>
      </w:r>
      <w:r>
        <w:rPr>
          <w:b/>
          <w:spacing w:val="5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gabbro)</w:t>
      </w:r>
    </w:p>
    <w:p w:rsidR="00A674CE" w:rsidRDefault="00202247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사장석</w:t>
      </w:r>
      <w:proofErr w:type="spellEnd"/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휘석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감람석</w:t>
      </w:r>
      <w:r>
        <w:rPr>
          <w:b/>
          <w:sz w:val="36"/>
          <w:lang w:eastAsia="ko-KR"/>
        </w:rPr>
        <w:t>,</w:t>
      </w:r>
      <w:r>
        <w:rPr>
          <w:b/>
          <w:spacing w:val="7"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각섬석</w:t>
      </w:r>
      <w:proofErr w:type="spellEnd"/>
    </w:p>
    <w:p w:rsidR="00A674CE" w:rsidRDefault="00202247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202247" w:rsidRDefault="00202247" w:rsidP="00202247">
      <w:pPr>
        <w:pStyle w:val="a4"/>
        <w:numPr>
          <w:ilvl w:val="0"/>
          <w:numId w:val="1"/>
        </w:numPr>
        <w:tabs>
          <w:tab w:val="left" w:pos="9368"/>
        </w:tabs>
        <w:rPr>
          <w:b/>
          <w:sz w:val="36"/>
        </w:rPr>
      </w:pPr>
      <w:proofErr w:type="spellStart"/>
      <w:proofErr w:type="gramStart"/>
      <w:r>
        <w:rPr>
          <w:b/>
          <w:sz w:val="36"/>
        </w:rPr>
        <w:t>산지</w:t>
      </w:r>
      <w:proofErr w:type="spellEnd"/>
      <w:r>
        <w:rPr>
          <w:b/>
          <w:sz w:val="36"/>
        </w:rPr>
        <w:t xml:space="preserve"> :</w:t>
      </w:r>
      <w:proofErr w:type="gramEnd"/>
      <w:r>
        <w:rPr>
          <w:b/>
          <w:spacing w:val="3"/>
          <w:sz w:val="36"/>
        </w:rPr>
        <w:t xml:space="preserve"> </w:t>
      </w:r>
      <w:r>
        <w:rPr>
          <w:rFonts w:hint="eastAsia"/>
          <w:b/>
          <w:sz w:val="36"/>
          <w:lang w:eastAsia="ko-KR"/>
        </w:rPr>
        <w:t>산지 미상</w:t>
      </w:r>
    </w:p>
    <w:p w:rsidR="00A674CE" w:rsidRDefault="00202247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bookmarkStart w:id="0" w:name="_GoBack"/>
      <w:bookmarkEnd w:id="0"/>
      <w:proofErr w:type="spellStart"/>
      <w:r>
        <w:rPr>
          <w:b/>
          <w:sz w:val="36"/>
        </w:rPr>
        <w:t>특징</w:t>
      </w:r>
      <w:proofErr w:type="spellEnd"/>
    </w:p>
    <w:p w:rsidR="00A674CE" w:rsidRDefault="00202247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331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어두운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색을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띠는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조립질</w:t>
      </w:r>
      <w:proofErr w:type="spellEnd"/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심성암으로</w:t>
      </w:r>
      <w:proofErr w:type="spellEnd"/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화학조성은</w:t>
      </w:r>
      <w:r>
        <w:rPr>
          <w:b/>
          <w:sz w:val="32"/>
          <w:lang w:eastAsia="ko-KR"/>
        </w:rPr>
        <w:t xml:space="preserve"> </w:t>
      </w:r>
      <w:r>
        <w:rPr>
          <w:b/>
          <w:spacing w:val="-5"/>
          <w:sz w:val="32"/>
          <w:lang w:eastAsia="ko-KR"/>
        </w:rPr>
        <w:t>현무암</w:t>
      </w:r>
      <w:r>
        <w:rPr>
          <w:b/>
          <w:spacing w:val="-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과</w:t>
      </w:r>
      <w:r>
        <w:rPr>
          <w:b/>
          <w:spacing w:val="-2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동일하다</w:t>
      </w:r>
      <w:r>
        <w:rPr>
          <w:b/>
          <w:sz w:val="32"/>
          <w:lang w:eastAsia="ko-KR"/>
        </w:rPr>
        <w:t>.</w:t>
      </w:r>
    </w:p>
    <w:p w:rsidR="00A674CE" w:rsidRDefault="00202247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78" w:lineRule="exact"/>
        <w:ind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밀도가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높고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어두운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회색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혹은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검은색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계열의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색을</w:t>
      </w:r>
      <w:r>
        <w:rPr>
          <w:b/>
          <w:spacing w:val="-11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띤다</w:t>
      </w:r>
      <w:r>
        <w:rPr>
          <w:b/>
          <w:sz w:val="32"/>
          <w:lang w:eastAsia="ko-KR"/>
        </w:rPr>
        <w:t>.</w:t>
      </w:r>
    </w:p>
    <w:p w:rsidR="00A674CE" w:rsidRDefault="00202247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76" w:lineRule="exact"/>
        <w:ind w:hanging="566"/>
        <w:rPr>
          <w:b/>
          <w:sz w:val="32"/>
          <w:lang w:eastAsia="ko-KR"/>
        </w:rPr>
      </w:pPr>
      <w:proofErr w:type="spellStart"/>
      <w:r>
        <w:rPr>
          <w:b/>
          <w:sz w:val="32"/>
          <w:lang w:eastAsia="ko-KR"/>
        </w:rPr>
        <w:t>사장석과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휘석이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가장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많이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함유되어</w:t>
      </w:r>
      <w:r>
        <w:rPr>
          <w:b/>
          <w:spacing w:val="-20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있다</w:t>
      </w:r>
      <w:r>
        <w:rPr>
          <w:b/>
          <w:sz w:val="32"/>
          <w:lang w:eastAsia="ko-KR"/>
        </w:rPr>
        <w:t>.</w:t>
      </w:r>
    </w:p>
    <w:p w:rsidR="00A674CE" w:rsidRDefault="00202247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100" w:hanging="566"/>
        <w:rPr>
          <w:b/>
          <w:sz w:val="32"/>
          <w:lang w:eastAsia="ko-KR"/>
        </w:rPr>
      </w:pPr>
      <w:proofErr w:type="spellStart"/>
      <w:r>
        <w:rPr>
          <w:b/>
          <w:sz w:val="32"/>
          <w:lang w:eastAsia="ko-KR"/>
        </w:rPr>
        <w:t>각섬석의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함량이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보통의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반려암에서보다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높아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각섬석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pacing w:val="-8"/>
          <w:sz w:val="32"/>
          <w:lang w:eastAsia="ko-KR"/>
        </w:rPr>
        <w:t>반려</w:t>
      </w:r>
      <w:r>
        <w:rPr>
          <w:b/>
          <w:spacing w:val="-8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암이라</w:t>
      </w:r>
      <w:r>
        <w:rPr>
          <w:b/>
          <w:spacing w:val="-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명명하였다</w:t>
      </w:r>
      <w:r>
        <w:rPr>
          <w:b/>
          <w:sz w:val="32"/>
          <w:lang w:eastAsia="ko-KR"/>
        </w:rPr>
        <w:t>.</w:t>
      </w:r>
    </w:p>
    <w:sectPr w:rsidR="00A674CE">
      <w:type w:val="continuous"/>
      <w:pgSz w:w="19200" w:h="10800" w:orient="landscape"/>
      <w:pgMar w:top="560" w:right="6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7F3E"/>
    <w:multiLevelType w:val="hybridMultilevel"/>
    <w:tmpl w:val="8F5C496A"/>
    <w:lvl w:ilvl="0" w:tplc="EB907CFA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0F5CB94E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96D274DC">
      <w:numFmt w:val="bullet"/>
      <w:lvlText w:val="•"/>
      <w:lvlJc w:val="left"/>
      <w:pPr>
        <w:ind w:left="10886" w:hanging="567"/>
      </w:pPr>
      <w:rPr>
        <w:rFonts w:hint="default"/>
      </w:rPr>
    </w:lvl>
    <w:lvl w:ilvl="3" w:tplc="A588C416">
      <w:numFmt w:val="bullet"/>
      <w:lvlText w:val="•"/>
      <w:lvlJc w:val="left"/>
      <w:pPr>
        <w:ind w:left="11832" w:hanging="567"/>
      </w:pPr>
      <w:rPr>
        <w:rFonts w:hint="default"/>
      </w:rPr>
    </w:lvl>
    <w:lvl w:ilvl="4" w:tplc="3180599A">
      <w:numFmt w:val="bullet"/>
      <w:lvlText w:val="•"/>
      <w:lvlJc w:val="left"/>
      <w:pPr>
        <w:ind w:left="12778" w:hanging="567"/>
      </w:pPr>
      <w:rPr>
        <w:rFonts w:hint="default"/>
      </w:rPr>
    </w:lvl>
    <w:lvl w:ilvl="5" w:tplc="F692E24A">
      <w:numFmt w:val="bullet"/>
      <w:lvlText w:val="•"/>
      <w:lvlJc w:val="left"/>
      <w:pPr>
        <w:ind w:left="13724" w:hanging="567"/>
      </w:pPr>
      <w:rPr>
        <w:rFonts w:hint="default"/>
      </w:rPr>
    </w:lvl>
    <w:lvl w:ilvl="6" w:tplc="F384A0CC">
      <w:numFmt w:val="bullet"/>
      <w:lvlText w:val="•"/>
      <w:lvlJc w:val="left"/>
      <w:pPr>
        <w:ind w:left="14670" w:hanging="567"/>
      </w:pPr>
      <w:rPr>
        <w:rFonts w:hint="default"/>
      </w:rPr>
    </w:lvl>
    <w:lvl w:ilvl="7" w:tplc="3C4214D4">
      <w:numFmt w:val="bullet"/>
      <w:lvlText w:val="•"/>
      <w:lvlJc w:val="left"/>
      <w:pPr>
        <w:ind w:left="15616" w:hanging="567"/>
      </w:pPr>
      <w:rPr>
        <w:rFonts w:hint="default"/>
      </w:rPr>
    </w:lvl>
    <w:lvl w:ilvl="8" w:tplc="8FF05EB6">
      <w:numFmt w:val="bullet"/>
      <w:lvlText w:val="•"/>
      <w:lvlJc w:val="left"/>
      <w:pPr>
        <w:ind w:left="16562" w:hanging="567"/>
      </w:pPr>
      <w:rPr>
        <w:rFonts w:hint="default"/>
      </w:rPr>
    </w:lvl>
  </w:abstractNum>
  <w:abstractNum w:abstractNumId="1">
    <w:nsid w:val="7A48728F"/>
    <w:multiLevelType w:val="hybridMultilevel"/>
    <w:tmpl w:val="33FCD3F4"/>
    <w:lvl w:ilvl="0" w:tplc="D59AF6DE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31027D54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97145B10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D27EAD26">
      <w:numFmt w:val="bullet"/>
      <w:lvlText w:val="•"/>
      <w:lvlJc w:val="left"/>
      <w:pPr>
        <w:ind w:left="11818" w:hanging="567"/>
      </w:pPr>
      <w:rPr>
        <w:rFonts w:hint="default"/>
      </w:rPr>
    </w:lvl>
    <w:lvl w:ilvl="4" w:tplc="194CF47C">
      <w:numFmt w:val="bullet"/>
      <w:lvlText w:val="•"/>
      <w:lvlJc w:val="left"/>
      <w:pPr>
        <w:ind w:left="12758" w:hanging="567"/>
      </w:pPr>
      <w:rPr>
        <w:rFonts w:hint="default"/>
      </w:rPr>
    </w:lvl>
    <w:lvl w:ilvl="5" w:tplc="BC6AB220">
      <w:numFmt w:val="bullet"/>
      <w:lvlText w:val="•"/>
      <w:lvlJc w:val="left"/>
      <w:pPr>
        <w:ind w:left="13697" w:hanging="567"/>
      </w:pPr>
      <w:rPr>
        <w:rFonts w:hint="default"/>
      </w:rPr>
    </w:lvl>
    <w:lvl w:ilvl="6" w:tplc="1728BF3E">
      <w:numFmt w:val="bullet"/>
      <w:lvlText w:val="•"/>
      <w:lvlJc w:val="left"/>
      <w:pPr>
        <w:ind w:left="14637" w:hanging="567"/>
      </w:pPr>
      <w:rPr>
        <w:rFonts w:hint="default"/>
      </w:rPr>
    </w:lvl>
    <w:lvl w:ilvl="7" w:tplc="1D9080FC">
      <w:numFmt w:val="bullet"/>
      <w:lvlText w:val="•"/>
      <w:lvlJc w:val="left"/>
      <w:pPr>
        <w:ind w:left="15576" w:hanging="567"/>
      </w:pPr>
      <w:rPr>
        <w:rFonts w:hint="default"/>
      </w:rPr>
    </w:lvl>
    <w:lvl w:ilvl="8" w:tplc="B1C2D850"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674CE"/>
    <w:rsid w:val="00202247"/>
    <w:rsid w:val="00A6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7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3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2019-11-30T12:49:00Z</dcterms:created>
  <dcterms:modified xsi:type="dcterms:W3CDTF">2019-12-07T18:13:00Z</dcterms:modified>
</cp:coreProperties>
</file>