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78917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40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Ammonite(</w:t>
      </w:r>
      <w:r>
        <w:rPr>
          <w:b/>
          <w:sz w:val="38"/>
        </w:rPr>
        <w:t>Gaudryceras</w:t>
      </w:r>
      <w:r>
        <w:rPr>
          <w:b/>
          <w:spacing w:val="-49"/>
          <w:sz w:val="38"/>
        </w:rPr>
        <w:t> </w:t>
      </w:r>
      <w:r>
        <w:rPr>
          <w:b/>
          <w:sz w:val="38"/>
        </w:rPr>
        <w:t>denseplicatum</w:t>
      </w:r>
      <w:r>
        <w:rPr>
          <w:b/>
          <w:sz w:val="36"/>
        </w:rPr>
        <w:t>,</w:t>
      </w:r>
    </w:p>
    <w:p>
      <w:pPr>
        <w:pStyle w:val="Heading1"/>
        <w:spacing w:line="643" w:lineRule="exact"/>
        <w:ind w:left="9349" w:right="6961" w:firstLine="0"/>
        <w:jc w:val="center"/>
      </w:pPr>
      <w:r>
        <w:rPr/>
        <w:t>암모나이트)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  <w:tab w:pos="12982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Gaudryceratidae과</w:t>
        <w:tab/>
        <w:t>암모나이트에 속하는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두족류다.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움직이는 속도가 빠른 유영식 육식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마스트리히트세에서 알비아세까지 백악기에 살고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있었다.</w:t>
      </w:r>
    </w:p>
    <w:sectPr>
      <w:type w:val="continuous"/>
      <w:pgSz w:w="19200" w:h="1081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2019-12-07T10:44:14Z</dcterms:created>
  <dcterms:modified xsi:type="dcterms:W3CDTF">2019-12-07T10:44:14Z</dcterms:modified>
</cp:coreProperties>
</file>