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ge">
              <wp:posOffset>359943</wp:posOffset>
            </wp:positionV>
            <wp:extent cx="5400040" cy="620064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0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화강암(Biotite granite)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사장석, 미사장석, 정장석,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흑운모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강원도 양구군 동면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후곡리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좌표 : 38°10'03"N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128°03'24"E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06" w:hanging="566"/>
        <w:jc w:val="left"/>
        <w:rPr>
          <w:b/>
          <w:sz w:val="32"/>
        </w:rPr>
      </w:pPr>
      <w:r>
        <w:rPr>
          <w:b/>
          <w:sz w:val="32"/>
        </w:rPr>
        <w:t>석영과 장석류를 주성분으로 하는 조립완정질의 </w:t>
      </w:r>
      <w:r>
        <w:rPr>
          <w:b/>
          <w:spacing w:val="-4"/>
          <w:sz w:val="32"/>
        </w:rPr>
        <w:t>심성암이 </w:t>
      </w:r>
      <w:r>
        <w:rPr>
          <w:b/>
          <w:sz w:val="32"/>
        </w:rPr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보통의 화강암보다 유색광물인 흑운모의 함량이 높은 </w:t>
      </w:r>
      <w:r>
        <w:rPr>
          <w:b/>
          <w:spacing w:val="-7"/>
          <w:sz w:val="32"/>
        </w:rPr>
        <w:t>것이 </w:t>
      </w:r>
      <w:r>
        <w:rPr>
          <w:b/>
          <w:sz w:val="32"/>
        </w:rPr>
        <w:t>특징적이다.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입상조직을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2019-12-10T16:00:42Z</dcterms:created>
  <dcterms:modified xsi:type="dcterms:W3CDTF">2019-12-10T16:00:42Z</dcterms:modified>
</cp:coreProperties>
</file>