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FD" w:rsidRDefault="00215CCB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53279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rPr>
          <w:spacing w:val="3"/>
        </w:rPr>
        <w:t xml:space="preserve"> </w:t>
      </w:r>
      <w:proofErr w:type="spellStart"/>
      <w:r>
        <w:t>변성암</w:t>
      </w:r>
      <w:proofErr w:type="spellEnd"/>
    </w:p>
    <w:p w:rsidR="00226EFD" w:rsidRDefault="00215CC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남정석</w:t>
      </w:r>
      <w:r>
        <w:rPr>
          <w:b/>
          <w:sz w:val="36"/>
        </w:rPr>
        <w:t>-</w:t>
      </w:r>
      <w:r>
        <w:rPr>
          <w:b/>
          <w:sz w:val="36"/>
        </w:rPr>
        <w:t>운모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pacing w:val="-3"/>
          <w:sz w:val="36"/>
        </w:rPr>
        <w:t>편암</w:t>
      </w:r>
      <w:proofErr w:type="spellEnd"/>
      <w:r>
        <w:rPr>
          <w:b/>
          <w:spacing w:val="-3"/>
          <w:sz w:val="36"/>
        </w:rPr>
        <w:t>(</w:t>
      </w:r>
      <w:proofErr w:type="spellStart"/>
      <w:r>
        <w:rPr>
          <w:b/>
          <w:spacing w:val="-3"/>
          <w:sz w:val="36"/>
        </w:rPr>
        <w:t>Kyanite</w:t>
      </w:r>
      <w:proofErr w:type="spellEnd"/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mica</w:t>
      </w:r>
      <w:r>
        <w:rPr>
          <w:b/>
          <w:spacing w:val="10"/>
          <w:sz w:val="36"/>
        </w:rPr>
        <w:t xml:space="preserve"> </w:t>
      </w:r>
      <w:r>
        <w:rPr>
          <w:b/>
          <w:sz w:val="36"/>
        </w:rPr>
        <w:t>schist)</w:t>
      </w:r>
    </w:p>
    <w:p w:rsidR="00226EFD" w:rsidRDefault="00215CC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백운모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흑운모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녹니석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9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남정석</w:t>
      </w:r>
    </w:p>
    <w:p w:rsidR="00226EFD" w:rsidRDefault="00215CC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B579DB" w:rsidRDefault="00B579DB" w:rsidP="00B579DB">
      <w:pPr>
        <w:pStyle w:val="a4"/>
        <w:numPr>
          <w:ilvl w:val="0"/>
          <w:numId w:val="1"/>
        </w:numPr>
        <w:tabs>
          <w:tab w:val="left" w:pos="9366"/>
        </w:tabs>
        <w:rPr>
          <w:b/>
          <w:color w:val="000000" w:themeColor="text1"/>
          <w:sz w:val="36"/>
        </w:rPr>
      </w:pPr>
      <w:proofErr w:type="spellStart"/>
      <w:proofErr w:type="gramStart"/>
      <w:r>
        <w:rPr>
          <w:rFonts w:hint="eastAsia"/>
          <w:b/>
          <w:color w:val="000000" w:themeColor="text1"/>
          <w:sz w:val="36"/>
        </w:rPr>
        <w:t>산지</w:t>
      </w:r>
      <w:proofErr w:type="spellEnd"/>
      <w:r>
        <w:rPr>
          <w:rFonts w:hint="eastAsia"/>
          <w:b/>
          <w:color w:val="000000" w:themeColor="text1"/>
          <w:sz w:val="36"/>
        </w:rPr>
        <w:t xml:space="preserve"> :</w:t>
      </w:r>
      <w:proofErr w:type="gramEnd"/>
      <w:r>
        <w:rPr>
          <w:rFonts w:hint="eastAsia"/>
          <w:b/>
          <w:color w:val="000000" w:themeColor="text1"/>
          <w:spacing w:val="3"/>
          <w:sz w:val="36"/>
        </w:rPr>
        <w:t xml:space="preserve"> </w:t>
      </w:r>
      <w:r>
        <w:rPr>
          <w:rFonts w:hint="eastAsia"/>
          <w:b/>
          <w:color w:val="000000" w:themeColor="text1"/>
          <w:sz w:val="36"/>
          <w:lang w:eastAsia="ko-KR"/>
        </w:rPr>
        <w:t>산지 미상</w:t>
      </w:r>
    </w:p>
    <w:p w:rsidR="00226EFD" w:rsidRDefault="00215CCB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226EFD" w:rsidRDefault="00215CC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11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점토질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암석이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지하에서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온도와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압력을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받아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변성된</w:t>
      </w:r>
      <w:r>
        <w:rPr>
          <w:b/>
          <w:sz w:val="32"/>
          <w:lang w:eastAsia="ko-KR"/>
        </w:rPr>
        <w:t xml:space="preserve"> </w:t>
      </w:r>
      <w:r>
        <w:rPr>
          <w:b/>
          <w:spacing w:val="-7"/>
          <w:sz w:val="32"/>
          <w:lang w:eastAsia="ko-KR"/>
        </w:rPr>
        <w:t>암석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이다</w:t>
      </w:r>
      <w:r>
        <w:rPr>
          <w:b/>
          <w:sz w:val="32"/>
          <w:lang w:eastAsia="ko-KR"/>
        </w:rPr>
        <w:t>.</w:t>
      </w:r>
    </w:p>
    <w:p w:rsidR="00226EFD" w:rsidRDefault="00215CC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백운모의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함유량이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많아질수록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색이</w:t>
      </w:r>
      <w:r>
        <w:rPr>
          <w:b/>
          <w:spacing w:val="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엷어진다</w:t>
      </w:r>
      <w:r>
        <w:rPr>
          <w:b/>
          <w:sz w:val="32"/>
          <w:lang w:eastAsia="ko-KR"/>
        </w:rPr>
        <w:t>.</w:t>
      </w:r>
    </w:p>
    <w:p w:rsidR="00226EFD" w:rsidRDefault="00215CC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2" w:line="237" w:lineRule="auto"/>
        <w:ind w:right="11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흑운모와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백운모를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거의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같은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양으로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함유한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것을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pacing w:val="-5"/>
          <w:sz w:val="32"/>
          <w:lang w:eastAsia="ko-KR"/>
        </w:rPr>
        <w:t>복운모</w:t>
      </w:r>
      <w:proofErr w:type="spellEnd"/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편암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양운모편암이라고</w:t>
      </w:r>
      <w:proofErr w:type="spellEnd"/>
      <w:r>
        <w:rPr>
          <w:b/>
          <w:spacing w:val="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sectPr w:rsidR="00226EFD">
      <w:type w:val="continuous"/>
      <w:pgSz w:w="19200" w:h="10810" w:orient="landscape"/>
      <w:pgMar w:top="560" w:right="8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CB" w:rsidRDefault="00215CCB" w:rsidP="00B579DB">
      <w:r>
        <w:separator/>
      </w:r>
    </w:p>
  </w:endnote>
  <w:endnote w:type="continuationSeparator" w:id="0">
    <w:p w:rsidR="00215CCB" w:rsidRDefault="00215CCB" w:rsidP="00B5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CB" w:rsidRDefault="00215CCB" w:rsidP="00B579DB">
      <w:r>
        <w:separator/>
      </w:r>
    </w:p>
  </w:footnote>
  <w:footnote w:type="continuationSeparator" w:id="0">
    <w:p w:rsidR="00215CCB" w:rsidRDefault="00215CCB" w:rsidP="00B5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447"/>
    <w:multiLevelType w:val="hybridMultilevel"/>
    <w:tmpl w:val="3990D5D4"/>
    <w:lvl w:ilvl="0" w:tplc="AD6EE528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BFEEC268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BF20E16A">
      <w:numFmt w:val="bullet"/>
      <w:lvlText w:val="•"/>
      <w:lvlJc w:val="left"/>
      <w:pPr>
        <w:ind w:left="10875" w:hanging="567"/>
      </w:pPr>
    </w:lvl>
    <w:lvl w:ilvl="3" w:tplc="58EA674A">
      <w:numFmt w:val="bullet"/>
      <w:lvlText w:val="•"/>
      <w:lvlJc w:val="left"/>
      <w:pPr>
        <w:ind w:left="11810" w:hanging="567"/>
      </w:pPr>
    </w:lvl>
    <w:lvl w:ilvl="4" w:tplc="1A3CAE3C">
      <w:numFmt w:val="bullet"/>
      <w:lvlText w:val="•"/>
      <w:lvlJc w:val="left"/>
      <w:pPr>
        <w:ind w:left="12745" w:hanging="567"/>
      </w:pPr>
    </w:lvl>
    <w:lvl w:ilvl="5" w:tplc="D7D6E94C">
      <w:numFmt w:val="bullet"/>
      <w:lvlText w:val="•"/>
      <w:lvlJc w:val="left"/>
      <w:pPr>
        <w:ind w:left="13681" w:hanging="567"/>
      </w:pPr>
    </w:lvl>
    <w:lvl w:ilvl="6" w:tplc="9F26FC8C">
      <w:numFmt w:val="bullet"/>
      <w:lvlText w:val="•"/>
      <w:lvlJc w:val="left"/>
      <w:pPr>
        <w:ind w:left="14616" w:hanging="567"/>
      </w:pPr>
    </w:lvl>
    <w:lvl w:ilvl="7" w:tplc="36F80EDA">
      <w:numFmt w:val="bullet"/>
      <w:lvlText w:val="•"/>
      <w:lvlJc w:val="left"/>
      <w:pPr>
        <w:ind w:left="15551" w:hanging="567"/>
      </w:pPr>
    </w:lvl>
    <w:lvl w:ilvl="8" w:tplc="439E6688">
      <w:numFmt w:val="bullet"/>
      <w:lvlText w:val="•"/>
      <w:lvlJc w:val="left"/>
      <w:pPr>
        <w:ind w:left="16487" w:hanging="567"/>
      </w:pPr>
    </w:lvl>
  </w:abstractNum>
  <w:abstractNum w:abstractNumId="1">
    <w:nsid w:val="36657DDD"/>
    <w:multiLevelType w:val="hybridMultilevel"/>
    <w:tmpl w:val="9AFA1040"/>
    <w:lvl w:ilvl="0" w:tplc="C3344902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67941890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AB2E7D78">
      <w:numFmt w:val="bullet"/>
      <w:lvlText w:val="•"/>
      <w:lvlJc w:val="left"/>
      <w:pPr>
        <w:ind w:left="10857" w:hanging="567"/>
      </w:pPr>
      <w:rPr>
        <w:rFonts w:hint="default"/>
      </w:rPr>
    </w:lvl>
    <w:lvl w:ilvl="3" w:tplc="E5488300">
      <w:numFmt w:val="bullet"/>
      <w:lvlText w:val="•"/>
      <w:lvlJc w:val="left"/>
      <w:pPr>
        <w:ind w:left="11775" w:hanging="567"/>
      </w:pPr>
      <w:rPr>
        <w:rFonts w:hint="default"/>
      </w:rPr>
    </w:lvl>
    <w:lvl w:ilvl="4" w:tplc="F8F454B4">
      <w:numFmt w:val="bullet"/>
      <w:lvlText w:val="•"/>
      <w:lvlJc w:val="left"/>
      <w:pPr>
        <w:ind w:left="12692" w:hanging="567"/>
      </w:pPr>
      <w:rPr>
        <w:rFonts w:hint="default"/>
      </w:rPr>
    </w:lvl>
    <w:lvl w:ilvl="5" w:tplc="D5D2688E">
      <w:numFmt w:val="bullet"/>
      <w:lvlText w:val="•"/>
      <w:lvlJc w:val="left"/>
      <w:pPr>
        <w:ind w:left="13610" w:hanging="567"/>
      </w:pPr>
      <w:rPr>
        <w:rFonts w:hint="default"/>
      </w:rPr>
    </w:lvl>
    <w:lvl w:ilvl="6" w:tplc="85A22EFA">
      <w:numFmt w:val="bullet"/>
      <w:lvlText w:val="•"/>
      <w:lvlJc w:val="left"/>
      <w:pPr>
        <w:ind w:left="14527" w:hanging="567"/>
      </w:pPr>
      <w:rPr>
        <w:rFonts w:hint="default"/>
      </w:rPr>
    </w:lvl>
    <w:lvl w:ilvl="7" w:tplc="BBCC0BCE">
      <w:numFmt w:val="bullet"/>
      <w:lvlText w:val="•"/>
      <w:lvlJc w:val="left"/>
      <w:pPr>
        <w:ind w:left="15445" w:hanging="567"/>
      </w:pPr>
      <w:rPr>
        <w:rFonts w:hint="default"/>
      </w:rPr>
    </w:lvl>
    <w:lvl w:ilvl="8" w:tplc="3D240FA4">
      <w:numFmt w:val="bullet"/>
      <w:lvlText w:val="•"/>
      <w:lvlJc w:val="left"/>
      <w:pPr>
        <w:ind w:left="16362" w:hanging="567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26EFD"/>
    <w:rsid w:val="00215CCB"/>
    <w:rsid w:val="00226EFD"/>
    <w:rsid w:val="00B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2" w:right="116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579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579DB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B579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579DB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2019-12-01T15:30:00Z</dcterms:created>
  <dcterms:modified xsi:type="dcterms:W3CDTF">2019-12-07T16:19:00Z</dcterms:modified>
</cp:coreProperties>
</file>