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906</wp:posOffset>
            </wp:positionV>
            <wp:extent cx="5400040" cy="463791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637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Seed(씨앗)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겉씨식물과 속씨식물에서 수정한 밑씨가 발달·성숙한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식물</w:t>
      </w:r>
    </w:p>
    <w:p>
      <w:pPr>
        <w:pStyle w:val="BodyText"/>
        <w:spacing w:line="576" w:lineRule="exact"/>
        <w:ind w:left="9919" w:right="7096" w:firstLine="0"/>
        <w:jc w:val="center"/>
      </w:pPr>
      <w:r>
        <w:rPr/>
        <w:t>기관이다.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</w:tabs>
        <w:spacing w:line="237" w:lineRule="auto" w:before="2" w:after="0"/>
        <w:ind w:left="9933" w:right="116" w:hanging="566"/>
        <w:jc w:val="both"/>
        <w:rPr>
          <w:b/>
          <w:sz w:val="32"/>
        </w:rPr>
      </w:pPr>
      <w:r>
        <w:rPr>
          <w:b/>
          <w:sz w:val="32"/>
        </w:rPr>
        <w:t>바깥쪽의 씨껍질과 그것에 둘러싸인 배와 배젖으로 </w:t>
      </w:r>
      <w:r>
        <w:rPr>
          <w:b/>
          <w:spacing w:val="-5"/>
          <w:sz w:val="32"/>
        </w:rPr>
        <w:t>이루어 </w:t>
      </w:r>
      <w:r>
        <w:rPr>
          <w:b/>
          <w:sz w:val="32"/>
        </w:rPr>
        <w:t>져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</w:tabs>
        <w:spacing w:line="237" w:lineRule="auto" w:before="4" w:after="0"/>
        <w:ind w:left="9933" w:right="130" w:hanging="566"/>
        <w:jc w:val="both"/>
        <w:rPr>
          <w:b/>
          <w:sz w:val="32"/>
        </w:rPr>
      </w:pPr>
      <w:r>
        <w:rPr>
          <w:b/>
          <w:sz w:val="32"/>
        </w:rPr>
        <w:t>씨에서 항상 존재하는 부분은 씨껍질과 배이다. 씨 중엔 </w:t>
      </w:r>
      <w:r>
        <w:rPr>
          <w:b/>
          <w:spacing w:val="-12"/>
          <w:sz w:val="32"/>
        </w:rPr>
        <w:t>배 </w:t>
      </w:r>
      <w:r>
        <w:rPr>
          <w:b/>
          <w:sz w:val="32"/>
        </w:rPr>
        <w:t>젖이 없는 씨도 있는데, 이러한 씨를 ‘무배유 종자’라 하고 배젖을 가진 씨를 ‘유배유 종자’라</w:t>
      </w:r>
      <w:r>
        <w:rPr>
          <w:b/>
          <w:spacing w:val="-22"/>
          <w:sz w:val="32"/>
        </w:rPr>
        <w:t> </w:t>
      </w:r>
      <w:r>
        <w:rPr>
          <w:b/>
          <w:sz w:val="32"/>
        </w:rPr>
        <w:t>한다.</w:t>
      </w:r>
    </w:p>
    <w:sectPr>
      <w:type w:val="continuous"/>
      <w:pgSz w:w="19200" w:h="1081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  <w:jc w:val="both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2019-12-07T10:46:18Z</dcterms:created>
  <dcterms:modified xsi:type="dcterms:W3CDTF">2019-12-07T10:46:18Z</dcterms:modified>
</cp:coreProperties>
</file>