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51" w:lineRule="exact" w:before="111" w:after="0"/>
        <w:ind w:left="9366" w:right="0" w:hanging="283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179831</wp:posOffset>
            </wp:positionH>
            <wp:positionV relativeFrom="paragraph">
              <wp:posOffset>3954</wp:posOffset>
            </wp:positionV>
            <wp:extent cx="5399532" cy="5614415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561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분류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변성암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암석이름 : 석류석 천매암(Garnet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phyllite)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주요광물 : 석영, 장석, 백운모, 녹니석, 방해석,</w:t>
      </w:r>
      <w:r>
        <w:rPr>
          <w:b/>
          <w:spacing w:val="8"/>
          <w:sz w:val="36"/>
        </w:rPr>
        <w:t> </w:t>
      </w:r>
      <w:r>
        <w:rPr>
          <w:b/>
          <w:sz w:val="36"/>
        </w:rPr>
        <w:t>석류석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산지 : 경기도 연천군 신서면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대광리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8" w:lineRule="exact" w:before="0" w:after="0"/>
        <w:ind w:left="9366" w:right="0" w:hanging="283"/>
        <w:jc w:val="left"/>
        <w:rPr>
          <w:rFonts w:ascii="Calibri" w:hAnsi="Calibri" w:eastAsia="Calibri"/>
          <w:b/>
          <w:sz w:val="36"/>
        </w:rPr>
      </w:pPr>
      <w:r>
        <w:rPr>
          <w:b/>
          <w:sz w:val="36"/>
        </w:rPr>
        <w:t>좌표 : </w:t>
      </w:r>
      <w:r>
        <w:rPr>
          <w:rFonts w:ascii="Calibri" w:hAnsi="Calibri" w:eastAsia="Calibri"/>
          <w:b/>
          <w:sz w:val="36"/>
        </w:rPr>
        <w:t>38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15'14.4"N</w:t>
      </w:r>
      <w:r>
        <w:rPr>
          <w:rFonts w:ascii="Calibri" w:hAnsi="Calibri" w:eastAsia="Calibri"/>
          <w:b/>
          <w:spacing w:val="1"/>
          <w:sz w:val="36"/>
        </w:rPr>
        <w:t> </w:t>
      </w:r>
      <w:r>
        <w:rPr>
          <w:rFonts w:ascii="Calibri" w:hAnsi="Calibri" w:eastAsia="Calibri"/>
          <w:b/>
          <w:sz w:val="36"/>
        </w:rPr>
        <w:t>127</w:t>
      </w:r>
      <w:r>
        <w:rPr>
          <w:b/>
          <w:sz w:val="36"/>
        </w:rPr>
        <w:t>°</w:t>
      </w:r>
      <w:r>
        <w:rPr>
          <w:rFonts w:ascii="Calibri" w:hAnsi="Calibri" w:eastAsia="Calibri"/>
          <w:b/>
          <w:sz w:val="36"/>
        </w:rPr>
        <w:t>09'56.0"E</w:t>
      </w:r>
    </w:p>
    <w:p>
      <w:pPr>
        <w:pStyle w:val="ListParagraph"/>
        <w:numPr>
          <w:ilvl w:val="0"/>
          <w:numId w:val="1"/>
        </w:numPr>
        <w:tabs>
          <w:tab w:pos="9367" w:val="left" w:leader="none"/>
        </w:tabs>
        <w:spacing w:line="647" w:lineRule="exact" w:before="0" w:after="0"/>
        <w:ind w:left="9366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5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점판암이 광역변성작용을 받아 생성된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변성암이다.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6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변성 정도가 편암보다 낮고 점판암보다는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높다.</w:t>
      </w:r>
    </w:p>
    <w:p>
      <w:pPr>
        <w:pStyle w:val="ListParagraph"/>
        <w:numPr>
          <w:ilvl w:val="1"/>
          <w:numId w:val="1"/>
        </w:numPr>
        <w:tabs>
          <w:tab w:pos="9932" w:val="left" w:leader="none"/>
          <w:tab w:pos="9933" w:val="left" w:leader="none"/>
        </w:tabs>
        <w:spacing w:line="578" w:lineRule="exact" w:before="0" w:after="0"/>
        <w:ind w:left="9932" w:right="0" w:hanging="566"/>
        <w:jc w:val="left"/>
        <w:rPr>
          <w:b/>
          <w:sz w:val="32"/>
        </w:rPr>
      </w:pPr>
      <w:r>
        <w:rPr>
          <w:b/>
          <w:sz w:val="32"/>
        </w:rPr>
        <w:t>석류석이 특징적으로</w:t>
      </w:r>
      <w:r>
        <w:rPr>
          <w:b/>
          <w:spacing w:val="6"/>
          <w:sz w:val="32"/>
        </w:rPr>
        <w:t> </w:t>
      </w:r>
      <w:r>
        <w:rPr>
          <w:b/>
          <w:sz w:val="32"/>
        </w:rPr>
        <w:t>나타난다.</w:t>
      </w:r>
    </w:p>
    <w:sectPr>
      <w:type w:val="continuous"/>
      <w:pgSz w:w="19200" w:h="10800" w:orient="landscape"/>
      <w:pgMar w:top="560" w:bottom="280" w:left="1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6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2" w:hanging="567"/>
      </w:pPr>
      <w:rPr>
        <w:rFonts w:hint="default" w:ascii="Wingdings" w:hAnsi="Wingdings" w:eastAsia="Wingdings" w:cs="Wingdings"/>
        <w:w w:val="99"/>
        <w:sz w:val="32"/>
        <w:szCs w:val="32"/>
      </w:rPr>
    </w:lvl>
    <w:lvl w:ilvl="2">
      <w:start w:val="0"/>
      <w:numFmt w:val="bullet"/>
      <w:lvlText w:val="•"/>
      <w:lvlJc w:val="left"/>
      <w:pPr>
        <w:ind w:left="10850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61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672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58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494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05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315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6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2019-12-24T15:02:43Z</dcterms:created>
  <dcterms:modified xsi:type="dcterms:W3CDTF">2019-12-24T15:02:43Z</dcterms:modified>
</cp:coreProperties>
</file>