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0" w:lineRule="exact" w:before="109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4081</wp:posOffset>
            </wp:positionV>
            <wp:extent cx="5400040" cy="5122163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122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 화성암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암석이름 :</w:t>
      </w:r>
      <w:r>
        <w:rPr>
          <w:b/>
          <w:spacing w:val="2"/>
          <w:sz w:val="36"/>
        </w:rPr>
        <w:t> </w:t>
      </w:r>
      <w:r>
        <w:rPr>
          <w:b/>
          <w:sz w:val="36"/>
        </w:rPr>
        <w:t>섬록암(Diorite)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주요광물 : Na-사장석, 석영, 각섬석,</w:t>
      </w:r>
      <w:r>
        <w:rPr>
          <w:b/>
          <w:spacing w:val="6"/>
          <w:sz w:val="36"/>
        </w:rPr>
        <w:t> </w:t>
      </w:r>
      <w:r>
        <w:rPr>
          <w:b/>
          <w:sz w:val="36"/>
        </w:rPr>
        <w:t>휘석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과학교육학부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미상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2" w:after="0"/>
        <w:ind w:left="9933" w:right="437" w:hanging="566"/>
        <w:jc w:val="left"/>
        <w:rPr>
          <w:b/>
          <w:sz w:val="32"/>
        </w:rPr>
      </w:pPr>
      <w:r>
        <w:rPr>
          <w:b/>
          <w:sz w:val="32"/>
        </w:rPr>
        <w:t>구상의 섬록암으로 사장석과 상당한 양의 고철질 </w:t>
      </w:r>
      <w:r>
        <w:rPr>
          <w:b/>
          <w:spacing w:val="-5"/>
          <w:sz w:val="32"/>
        </w:rPr>
        <w:t>광물로 </w:t>
      </w:r>
      <w:r>
        <w:rPr>
          <w:b/>
          <w:sz w:val="32"/>
        </w:rPr>
        <w:t>된 조립완정질의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화성암이다.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3" w:after="0"/>
        <w:ind w:left="9933" w:right="101" w:hanging="566"/>
        <w:jc w:val="left"/>
        <w:rPr>
          <w:b/>
          <w:sz w:val="32"/>
        </w:rPr>
      </w:pPr>
      <w:r>
        <w:rPr>
          <w:b/>
          <w:sz w:val="32"/>
        </w:rPr>
        <w:t>장석이 많은 하얀 부분과 유색 광물이 많은 암색 부분이 </w:t>
      </w:r>
      <w:r>
        <w:rPr>
          <w:b/>
          <w:spacing w:val="-13"/>
          <w:sz w:val="32"/>
        </w:rPr>
        <w:t>동 </w:t>
      </w:r>
      <w:r>
        <w:rPr>
          <w:b/>
          <w:sz w:val="32"/>
        </w:rPr>
        <w:t>심원상으로 배열된 구상체가 집합한</w:t>
      </w:r>
      <w:r>
        <w:rPr>
          <w:b/>
          <w:spacing w:val="-20"/>
          <w:sz w:val="32"/>
        </w:rPr>
        <w:t> </w:t>
      </w:r>
      <w:r>
        <w:rPr>
          <w:b/>
          <w:sz w:val="32"/>
        </w:rPr>
        <w:t>것이다.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80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화강암이나 섬장암보다 짙은</w:t>
      </w:r>
      <w:r>
        <w:rPr>
          <w:b/>
          <w:spacing w:val="-19"/>
          <w:sz w:val="32"/>
        </w:rPr>
        <w:t> </w:t>
      </w:r>
      <w:r>
        <w:rPr>
          <w:b/>
          <w:sz w:val="32"/>
        </w:rPr>
        <w:t>암색이다.</w:t>
      </w:r>
    </w:p>
    <w:sectPr>
      <w:type w:val="continuous"/>
      <w:pgSz w:w="19200" w:h="10800" w:orient="landscape"/>
      <w:pgMar w:top="560" w:bottom="280" w:left="1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81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23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65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06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648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9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531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2019-12-08T11:20:25Z</dcterms:created>
  <dcterms:modified xsi:type="dcterms:W3CDTF">2019-12-08T11:20:25Z</dcterms:modified>
</cp:coreProperties>
</file>